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46BE5" w14:textId="040DA080" w:rsidR="004B5ABF" w:rsidRDefault="004B5ABF">
      <w:r w:rsidRPr="00E47D1A">
        <w:rPr>
          <w:b/>
          <w:bCs/>
        </w:rPr>
        <w:t>Publieksavond Nationaal Park Schiermonnikoog</w:t>
      </w:r>
      <w:r w:rsidRPr="00E47D1A">
        <w:rPr>
          <w:b/>
          <w:bCs/>
        </w:rPr>
        <w:br/>
      </w:r>
      <w:r>
        <w:t>7 november 2024</w:t>
      </w:r>
      <w:r w:rsidR="00286910">
        <w:t>, dorpshuis Schiermonnikoog</w:t>
      </w:r>
      <w:r>
        <w:br/>
      </w:r>
      <w:r w:rsidR="00286910">
        <w:t xml:space="preserve">ter </w:t>
      </w:r>
      <w:r>
        <w:t>voorbereiding</w:t>
      </w:r>
      <w:r w:rsidR="00286910">
        <w:t xml:space="preserve"> van</w:t>
      </w:r>
      <w:r>
        <w:t xml:space="preserve"> vergadering Overlegorgaan d.d. 21 november 2024</w:t>
      </w:r>
    </w:p>
    <w:p w14:paraId="55303DA5" w14:textId="0072FA30" w:rsidR="004B5ABF" w:rsidRDefault="004B5ABF">
      <w:r>
        <w:t>Voorzitter: Klaas Fokkinga</w:t>
      </w:r>
      <w:r>
        <w:br/>
      </w:r>
    </w:p>
    <w:p w14:paraId="3D3070CA" w14:textId="77777777" w:rsidR="003642ED" w:rsidRPr="007C471A" w:rsidRDefault="003642ED" w:rsidP="003642ED">
      <w:pPr>
        <w:pStyle w:val="Lijstalinea"/>
        <w:numPr>
          <w:ilvl w:val="0"/>
          <w:numId w:val="1"/>
        </w:numPr>
        <w:spacing w:after="0" w:line="259" w:lineRule="auto"/>
        <w:rPr>
          <w:b/>
          <w:bCs/>
        </w:rPr>
      </w:pPr>
      <w:r w:rsidRPr="007C471A">
        <w:rPr>
          <w:b/>
          <w:bCs/>
        </w:rPr>
        <w:t>Welkom</w:t>
      </w:r>
    </w:p>
    <w:p w14:paraId="3C70C222" w14:textId="316BAC5E" w:rsidR="003642ED" w:rsidRDefault="003642ED" w:rsidP="003642ED">
      <w:pPr>
        <w:spacing w:after="0"/>
      </w:pPr>
      <w:r>
        <w:t xml:space="preserve">Dhr. Fokkinga opent om 20.00 de publieksavond en heet iedereen welkom. </w:t>
      </w:r>
    </w:p>
    <w:p w14:paraId="4CD45B7B" w14:textId="77777777" w:rsidR="003642ED" w:rsidRDefault="003642ED" w:rsidP="003642ED">
      <w:pPr>
        <w:spacing w:after="0"/>
      </w:pPr>
    </w:p>
    <w:p w14:paraId="09C66251" w14:textId="77777777" w:rsidR="003642ED" w:rsidRPr="007C471A" w:rsidRDefault="003642ED" w:rsidP="003642ED">
      <w:pPr>
        <w:pStyle w:val="Lijstalinea"/>
        <w:numPr>
          <w:ilvl w:val="0"/>
          <w:numId w:val="1"/>
        </w:numPr>
        <w:spacing w:after="0" w:line="259" w:lineRule="auto"/>
        <w:rPr>
          <w:b/>
          <w:bCs/>
        </w:rPr>
      </w:pPr>
      <w:r w:rsidRPr="007C471A">
        <w:rPr>
          <w:b/>
          <w:bCs/>
        </w:rPr>
        <w:t>Mededelingen</w:t>
      </w:r>
    </w:p>
    <w:p w14:paraId="63C2C357" w14:textId="77777777" w:rsidR="003642ED" w:rsidRDefault="003642ED" w:rsidP="003642ED">
      <w:pPr>
        <w:spacing w:after="0"/>
      </w:pPr>
      <w:r>
        <w:t xml:space="preserve">Er zijn geen mededelingen. </w:t>
      </w:r>
    </w:p>
    <w:p w14:paraId="41CCBE6A" w14:textId="77777777" w:rsidR="003642ED" w:rsidRDefault="003642ED" w:rsidP="003642ED">
      <w:pPr>
        <w:pStyle w:val="Lijstalinea"/>
      </w:pPr>
    </w:p>
    <w:p w14:paraId="66B1D23B" w14:textId="0FEF742A" w:rsidR="003642ED" w:rsidRPr="007C471A" w:rsidRDefault="003642ED" w:rsidP="003642ED">
      <w:pPr>
        <w:pStyle w:val="Lijstalinea"/>
        <w:numPr>
          <w:ilvl w:val="0"/>
          <w:numId w:val="1"/>
        </w:numPr>
        <w:spacing w:after="0" w:line="259" w:lineRule="auto"/>
        <w:rPr>
          <w:b/>
          <w:bCs/>
        </w:rPr>
      </w:pPr>
      <w:r w:rsidRPr="007C471A">
        <w:rPr>
          <w:b/>
          <w:bCs/>
        </w:rPr>
        <w:t xml:space="preserve">Conceptverslag publieksavond </w:t>
      </w:r>
      <w:r>
        <w:rPr>
          <w:b/>
          <w:bCs/>
        </w:rPr>
        <w:t>10 juni</w:t>
      </w:r>
      <w:r w:rsidRPr="007C471A">
        <w:rPr>
          <w:b/>
          <w:bCs/>
        </w:rPr>
        <w:t xml:space="preserve"> 2024</w:t>
      </w:r>
    </w:p>
    <w:p w14:paraId="43988A93" w14:textId="77777777" w:rsidR="003642ED" w:rsidRDefault="003642ED" w:rsidP="003642ED">
      <w:pPr>
        <w:spacing w:after="0"/>
      </w:pPr>
      <w:r>
        <w:t xml:space="preserve">Geen opmerkingen over het verslag. Het verslag is bij deze, met dank aan mevr. Natascha v.d. Bosch, vastgesteld. </w:t>
      </w:r>
    </w:p>
    <w:p w14:paraId="737B073D" w14:textId="77777777" w:rsidR="00E32152" w:rsidRDefault="00E32152" w:rsidP="00E32152">
      <w:pPr>
        <w:pStyle w:val="Lijstalinea"/>
      </w:pPr>
    </w:p>
    <w:p w14:paraId="51D1B73B" w14:textId="2E586CF0" w:rsidR="00E32152" w:rsidRPr="00E32152" w:rsidRDefault="00E32152" w:rsidP="00E32152">
      <w:pPr>
        <w:pStyle w:val="Lijstalinea"/>
        <w:numPr>
          <w:ilvl w:val="0"/>
          <w:numId w:val="1"/>
        </w:numPr>
        <w:spacing w:after="0" w:line="259" w:lineRule="auto"/>
        <w:rPr>
          <w:b/>
          <w:bCs/>
        </w:rPr>
      </w:pPr>
      <w:r>
        <w:rPr>
          <w:b/>
          <w:bCs/>
        </w:rPr>
        <w:t>Agenda Overleg Orgaan 21 november 2024</w:t>
      </w:r>
    </w:p>
    <w:p w14:paraId="2152C205" w14:textId="46D2D5BB" w:rsidR="004B5ABF" w:rsidRDefault="004B5ABF">
      <w:r>
        <w:t xml:space="preserve">Er wordt gesignaleerd dat Natuurmonumenten niet vertegenwoordigd is tijdens de Publieksavond. Dit wordt als een gemiste kans gezien. </w:t>
      </w:r>
      <w:r w:rsidR="00286910">
        <w:t>Er wordt verzocht</w:t>
      </w:r>
      <w:r>
        <w:t xml:space="preserve"> om volgende keer wel een afgevaardigde/vertegenwoordiging te sturen</w:t>
      </w:r>
      <w:r w:rsidR="00286910">
        <w:t>, om de vragen die uit het publiek komen mee te kunnen nemen naar de vertegenwoordiger in het Overleg Orgaan</w:t>
      </w:r>
      <w:r>
        <w:t>.</w:t>
      </w:r>
    </w:p>
    <w:p w14:paraId="3ED03102" w14:textId="3E02000C" w:rsidR="004B5ABF" w:rsidRDefault="004B5ABF">
      <w:r w:rsidRPr="00286910">
        <w:rPr>
          <w:u w:val="single"/>
        </w:rPr>
        <w:t>Vragen</w:t>
      </w:r>
      <w:r>
        <w:t xml:space="preserve"> om mee te nemen naar vertegenwoordigers van het Overleg Orgaan</w:t>
      </w:r>
      <w:r w:rsidR="00E32152">
        <w:t>, n.a.v. stand van zaken</w:t>
      </w:r>
      <w:r>
        <w:t>:</w:t>
      </w:r>
      <w:r>
        <w:br/>
      </w:r>
      <w:r w:rsidRPr="00286910">
        <w:rPr>
          <w:i/>
          <w:iCs/>
        </w:rPr>
        <w:t>Natuurmonumenten</w:t>
      </w:r>
      <w:r>
        <w:t xml:space="preserve">: </w:t>
      </w:r>
      <w:r w:rsidR="00E47D1A">
        <w:br/>
        <w:t xml:space="preserve">- </w:t>
      </w:r>
      <w:r>
        <w:t xml:space="preserve">is er al meer bekend over maatregelen in kwelderbeheer/maaibeheer? Idem wat betreft het </w:t>
      </w:r>
      <w:proofErr w:type="spellStart"/>
      <w:r>
        <w:t>begrazings</w:t>
      </w:r>
      <w:proofErr w:type="spellEnd"/>
      <w:r>
        <w:t xml:space="preserve"> project?</w:t>
      </w:r>
      <w:r>
        <w:br/>
        <w:t xml:space="preserve">- wordt </w:t>
      </w:r>
      <w:r w:rsidR="00286910">
        <w:t xml:space="preserve">bij </w:t>
      </w:r>
      <w:r>
        <w:t xml:space="preserve">bemonstering in kwelderonderzoek ook </w:t>
      </w:r>
      <w:proofErr w:type="spellStart"/>
      <w:r>
        <w:t>Pfas</w:t>
      </w:r>
      <w:proofErr w:type="spellEnd"/>
      <w:r>
        <w:t xml:space="preserve"> en </w:t>
      </w:r>
      <w:proofErr w:type="spellStart"/>
      <w:r>
        <w:t>Pfos</w:t>
      </w:r>
      <w:proofErr w:type="spellEnd"/>
      <w:r>
        <w:t xml:space="preserve">  meegenomen</w:t>
      </w:r>
      <w:r w:rsidR="00286910">
        <w:t xml:space="preserve"> ( neerslag vanuit Waddenzee)</w:t>
      </w:r>
      <w:r>
        <w:t>?</w:t>
      </w:r>
      <w:r>
        <w:br/>
        <w:t xml:space="preserve">- </w:t>
      </w:r>
      <w:r w:rsidR="00E47D1A">
        <w:t xml:space="preserve">komt er een nieuwe beheerder? Zo ja , op welke termijn? Zo nee, hoe wordt dit probleem anders opgelost? </w:t>
      </w:r>
      <w:r w:rsidR="00E47D1A">
        <w:br/>
        <w:t>- er is een nieuwe natuurvisie in de maak. Hoe komt die tot stand? Wanneer is die af? Hoe wordt deze gecommuniceerd en gedeeld met de eilanders?</w:t>
      </w:r>
    </w:p>
    <w:p w14:paraId="1D3DE376" w14:textId="28979B91" w:rsidR="00E47D1A" w:rsidRDefault="00E47D1A">
      <w:r w:rsidRPr="00286910">
        <w:rPr>
          <w:i/>
          <w:iCs/>
        </w:rPr>
        <w:t>RWS:</w:t>
      </w:r>
      <w:r>
        <w:br/>
        <w:t>- er wordt verduidelijking gevraagd over wie de trekker is voor de bescherming van de kustvogels.</w:t>
      </w:r>
    </w:p>
    <w:p w14:paraId="499536F2" w14:textId="6566820A" w:rsidR="00E47D1A" w:rsidRDefault="00E47D1A">
      <w:proofErr w:type="spellStart"/>
      <w:r w:rsidRPr="00286910">
        <w:rPr>
          <w:i/>
          <w:iCs/>
        </w:rPr>
        <w:t>Wetterskip</w:t>
      </w:r>
      <w:proofErr w:type="spellEnd"/>
      <w:r>
        <w:t>:</w:t>
      </w:r>
      <w:r>
        <w:br/>
        <w:t xml:space="preserve">Hoe is de stand van zaken met betrekking tot wateroverschot? </w:t>
      </w:r>
    </w:p>
    <w:p w14:paraId="6490EE58" w14:textId="77777777" w:rsidR="00DA412E" w:rsidRDefault="00DA412E" w:rsidP="00DA412E">
      <w:r w:rsidRPr="00286910">
        <w:rPr>
          <w:i/>
          <w:iCs/>
        </w:rPr>
        <w:t>Verwilderde katten project</w:t>
      </w:r>
      <w:r>
        <w:t>:</w:t>
      </w:r>
      <w:r>
        <w:br/>
        <w:t xml:space="preserve">Er wordt gewerkt aan een evaluatieverslag van het 3 jarige project. 80 katten zijn </w:t>
      </w:r>
      <w:r>
        <w:lastRenderedPageBreak/>
        <w:t xml:space="preserve">weggevangen, maar er zijn aanwijzingen dat er ook weer veel nieuwe katten zijn bijgekomen, Er wordt gewerkt aan een nieuw projectvoorstel, waarbij gekozen wordt voor een intensief scenario, zowel aan de voorkant (preventie) als aan de achterkant (wegvangen). Hier is echter veel geld voor nodig. Vraag uit de zaal wie deze vervolg subsidie gaat aanvragen? NM was projectleider maar missen nu een beheerder. Het is een gezamenlijk probleem, van alle eilanders en voor het Nationaal Park. We zullen met zijn allen moeten zorgen voor financiering, en wellicht zullen alle partners een bijdrage moeten leveren. </w:t>
      </w:r>
    </w:p>
    <w:p w14:paraId="29467ADD" w14:textId="35A87AAE" w:rsidR="00EA63AF" w:rsidRDefault="00EA63AF" w:rsidP="00DA412E">
      <w:r w:rsidRPr="00286910">
        <w:rPr>
          <w:u w:val="single"/>
        </w:rPr>
        <w:t>Algemeen:</w:t>
      </w:r>
      <w:r>
        <w:br/>
        <w:t>Verzoek om Engelse termen te verwijderen uit bestaande stukken en zo veel mogelijk te vermijden in het vervolg.</w:t>
      </w:r>
    </w:p>
    <w:p w14:paraId="53B824CD" w14:textId="2AA66409" w:rsidR="00286910" w:rsidRDefault="00286910" w:rsidP="00286910">
      <w:r>
        <w:t>Voorheen was er een overzicht in een tabel van ingekomen en uitgaande post. Dit wordt nu niet meer in een tabel weergegeven maar wel gedeeld tijdens de Publieksavond.</w:t>
      </w:r>
      <w:r w:rsidR="00B423B9">
        <w:t xml:space="preserve"> Verzoek uit de zaal om </w:t>
      </w:r>
      <w:r w:rsidR="00A21C7D">
        <w:t xml:space="preserve">een overzicht van alle </w:t>
      </w:r>
      <w:r w:rsidR="00B423B9">
        <w:t>ingekomen stukken van het NP terug te laten komen op de agenda van het Overleg Orgaan.</w:t>
      </w:r>
      <w:r>
        <w:t xml:space="preserve"> </w:t>
      </w:r>
    </w:p>
    <w:p w14:paraId="7F55DFE1" w14:textId="7DDD123D" w:rsidR="00DA412E" w:rsidRDefault="00E32152" w:rsidP="00E32152">
      <w:r w:rsidRPr="00286910">
        <w:rPr>
          <w:u w:val="single"/>
        </w:rPr>
        <w:t>Toelichting secretaris op uitvoeringsplan Ambitieplan</w:t>
      </w:r>
      <w:r w:rsidR="00B5475E" w:rsidRPr="00286910">
        <w:rPr>
          <w:u w:val="single"/>
        </w:rPr>
        <w:t>, prioriteringsoverzicht</w:t>
      </w:r>
      <w:r w:rsidRPr="00286910">
        <w:rPr>
          <w:u w:val="single"/>
        </w:rPr>
        <w:t>:</w:t>
      </w:r>
      <w:r>
        <w:br/>
      </w:r>
      <w:r w:rsidR="00DA412E">
        <w:t xml:space="preserve">Subsidieaanvraag  RVO geaccordeerd door Overleg Orgaan, en is gebaseerd op uitvoeringsagenda. </w:t>
      </w:r>
      <w:r w:rsidR="00B5475E">
        <w:t>Verzoek</w:t>
      </w:r>
      <w:r>
        <w:t xml:space="preserve"> uit de zaal om </w:t>
      </w:r>
      <w:r w:rsidR="00B5475E">
        <w:t xml:space="preserve">duidelijk de relatie aan te geven tussen uitvoeringsplan en besteding </w:t>
      </w:r>
      <w:r w:rsidR="00DA412E">
        <w:t>extra</w:t>
      </w:r>
      <w:r w:rsidR="00B5475E">
        <w:t xml:space="preserve"> gelden RVO: welke ambities worden hiermee aangepakt en zijn dat inderdaad de benoemde prioriteiten?</w:t>
      </w:r>
      <w:r w:rsidR="00EA63AF">
        <w:br/>
      </w:r>
      <w:r w:rsidR="00EA63AF">
        <w:br/>
      </w:r>
      <w:r w:rsidR="00DA412E">
        <w:t>Vraag: Wie gaat inventarisatie cultuurhistorie doen?</w:t>
      </w:r>
      <w:r w:rsidR="00B423B9">
        <w:t xml:space="preserve"> Secretaris en voorzitter hebben op 22 november 2024 een eerste gesprek met ’t Heer en Veer (cultuurhistorische vereniging)</w:t>
      </w:r>
    </w:p>
    <w:p w14:paraId="43F18A5E" w14:textId="32E492DC" w:rsidR="00DA412E" w:rsidRDefault="00B423B9" w:rsidP="00E32152">
      <w:r>
        <w:rPr>
          <w:u w:val="single"/>
        </w:rPr>
        <w:t>Bestuurlijke aansturing en organisatie</w:t>
      </w:r>
      <w:r w:rsidR="00DA412E" w:rsidRPr="00286910">
        <w:rPr>
          <w:u w:val="single"/>
        </w:rPr>
        <w:t>:</w:t>
      </w:r>
      <w:r w:rsidR="00DA412E">
        <w:t xml:space="preserve"> </w:t>
      </w:r>
      <w:r w:rsidR="00DA412E">
        <w:br/>
        <w:t>Er wordt een ingezonden brief voorgelezen, met daarin het verzoek om een onafhankelijk onderzoek te laten uitvoeren naar de wijze waarop draagvlak en betrokkenheid gewaarborgd word</w:t>
      </w:r>
      <w:r w:rsidR="00286910">
        <w:t>en</w:t>
      </w:r>
      <w:r w:rsidR="00DA412E">
        <w:t xml:space="preserve"> in het NP. De briefschrijvers vragen om ondertekening door de 5 eilandvertegenwoordigers. Niet alle vertegenwoordigers hebben al gereageerd, er wordt ter plekke om een reactie gevraagd. Dit zal met achterban besproken moeten worden alvorens een reactie te kunnen geven. </w:t>
      </w:r>
    </w:p>
    <w:p w14:paraId="2BAD3561" w14:textId="62595DFC" w:rsidR="00DA412E" w:rsidRDefault="00DA412E" w:rsidP="00E32152">
      <w:r>
        <w:t>De voorzitter licht toe dat ook vanuit het NP plannen zijn om de structuur en cultuur van het NP te laten onderzoeken, met betrekking tot samenwerking, participatie, inspraak, advies of meedenken over beslissingen</w:t>
      </w:r>
      <w:r w:rsidR="00EA63AF">
        <w:t xml:space="preserve"> etc</w:t>
      </w:r>
      <w:r w:rsidR="00286910">
        <w:t>.</w:t>
      </w:r>
      <w:r w:rsidR="00EA63AF">
        <w:t xml:space="preserve"> In NP Alde </w:t>
      </w:r>
      <w:proofErr w:type="spellStart"/>
      <w:r w:rsidR="00EA63AF">
        <w:t>Faenen</w:t>
      </w:r>
      <w:proofErr w:type="spellEnd"/>
      <w:r w:rsidR="00EA63AF">
        <w:t xml:space="preserve"> wordt nu een onafhankelijk onderzoek uitgevoerd door een extern bureau. Gekeken wordt of NP Schiermonnikoog hier op mee kan liften en gebruik kan maken van hetzelfde bureau. </w:t>
      </w:r>
    </w:p>
    <w:p w14:paraId="1C606542" w14:textId="2407B42D" w:rsidR="00EA63AF" w:rsidRDefault="00EA63AF" w:rsidP="00E32152">
      <w:r>
        <w:t>Er zal nog worden terug gekoppeld aan de briefschrijvers hoe dit punt in het Overleg Orgaan zal worden opgepakt.</w:t>
      </w:r>
    </w:p>
    <w:p w14:paraId="4C2E2329" w14:textId="39254EA5" w:rsidR="004B5ABF" w:rsidRDefault="004B5ABF">
      <w:r w:rsidRPr="00286910">
        <w:rPr>
          <w:u w:val="single"/>
        </w:rPr>
        <w:lastRenderedPageBreak/>
        <w:t>Suggestie t.b.v. zichtbaarheid/bekendheid Nationaal Park</w:t>
      </w:r>
      <w:r>
        <w:t xml:space="preserve">: </w:t>
      </w:r>
      <w:r w:rsidR="00286910">
        <w:br/>
      </w:r>
      <w:r>
        <w:t xml:space="preserve">Op Veerdam een welkomst bord Nationaal Park. Idem in terminal Lauwersoog. En misschien ook wel op overige borden op het eiland duidelijker communiceren dat je </w:t>
      </w:r>
      <w:r w:rsidR="00EA63AF">
        <w:t xml:space="preserve">op bezoek bent </w:t>
      </w:r>
      <w:r>
        <w:t>in een Nationaal Park.</w:t>
      </w:r>
    </w:p>
    <w:p w14:paraId="454DCAEC" w14:textId="3A623A62" w:rsidR="00E32152" w:rsidRDefault="00EA63AF" w:rsidP="00E32152">
      <w:r w:rsidRPr="00286910">
        <w:rPr>
          <w:u w:val="single"/>
        </w:rPr>
        <w:t>Jaarplan Communicatie en Educatie:</w:t>
      </w:r>
      <w:r>
        <w:br/>
        <w:t xml:space="preserve">Vraag om toelichting op junior boswachtersprogramma. Waarom is er gekozen voor kinderen van 7-12 jaar, en niet voor jongeren van 13-17 jaar? </w:t>
      </w:r>
    </w:p>
    <w:p w14:paraId="06FE7197" w14:textId="3BCE2B1A" w:rsidR="00EA63AF" w:rsidRDefault="00EA63AF" w:rsidP="00E32152">
      <w:r w:rsidRPr="00286910">
        <w:rPr>
          <w:u w:val="single"/>
        </w:rPr>
        <w:t>Vraag aan de Penningmeester over de begroting:</w:t>
      </w:r>
      <w:r>
        <w:br/>
        <w:t>De bijdragen van de partners van het NP zijn al 10 jaar niet verhoogd.</w:t>
      </w:r>
      <w:r w:rsidR="00F93362">
        <w:t xml:space="preserve"> </w:t>
      </w:r>
      <w:r w:rsidR="004551F6">
        <w:t xml:space="preserve">Moet dat niet </w:t>
      </w:r>
      <w:r w:rsidR="00286910">
        <w:t>geïndexeerd</w:t>
      </w:r>
      <w:r w:rsidR="004551F6">
        <w:t xml:space="preserve"> worden? SOV geeft een toelichting op het ontstaan van de bijdrage: dit is destijds ontstaan vanuit een tekort voor het NP. Gezien de huidige gezonde </w:t>
      </w:r>
      <w:r w:rsidR="00286910">
        <w:t>financiële</w:t>
      </w:r>
      <w:r w:rsidR="004551F6">
        <w:t xml:space="preserve"> situatie van het NP, is het niet urgent om deze bijdrage te verhogen. Wellicht in de toekomst bekijken. </w:t>
      </w:r>
      <w:r w:rsidR="004551F6">
        <w:br/>
        <w:t xml:space="preserve">Waar is het bedrag van €4000,- aan NM voor bedoeld? Deze vraag ligt bij de accountant. </w:t>
      </w:r>
    </w:p>
    <w:p w14:paraId="45422E4C" w14:textId="267DC67C" w:rsidR="004551F6" w:rsidRDefault="004551F6" w:rsidP="004551F6">
      <w:pPr>
        <w:pStyle w:val="Lijstalinea"/>
        <w:numPr>
          <w:ilvl w:val="0"/>
          <w:numId w:val="1"/>
        </w:numPr>
        <w:spacing w:after="0" w:line="259" w:lineRule="auto"/>
        <w:rPr>
          <w:b/>
          <w:bCs/>
        </w:rPr>
      </w:pPr>
      <w:r>
        <w:rPr>
          <w:b/>
          <w:bCs/>
        </w:rPr>
        <w:t>Rondvraag</w:t>
      </w:r>
    </w:p>
    <w:p w14:paraId="6A138DB8" w14:textId="50D1EEC1" w:rsidR="004551F6" w:rsidRDefault="004551F6" w:rsidP="004551F6">
      <w:pPr>
        <w:spacing w:after="0" w:line="259" w:lineRule="auto"/>
      </w:pPr>
      <w:r>
        <w:t>Er ontstaat tegenwoordig door alle verschillende soorten fietsen (groot, snel) soms frictie op de fiets/wandelpaden. Is het mogelijk om te onderzoeken of het voormalige ‘</w:t>
      </w:r>
      <w:proofErr w:type="spellStart"/>
      <w:r>
        <w:t>koerierspad</w:t>
      </w:r>
      <w:proofErr w:type="spellEnd"/>
      <w:r>
        <w:t xml:space="preserve">’ langs de duinen te herstellen </w:t>
      </w:r>
      <w:r w:rsidR="00286910">
        <w:t xml:space="preserve">is </w:t>
      </w:r>
      <w:r>
        <w:t>voor wandelaars? In het kader van cultureel erfgoed?</w:t>
      </w:r>
    </w:p>
    <w:p w14:paraId="293B2C4A" w14:textId="77777777" w:rsidR="004551F6" w:rsidRPr="004551F6" w:rsidRDefault="004551F6" w:rsidP="004551F6">
      <w:pPr>
        <w:spacing w:after="0" w:line="259" w:lineRule="auto"/>
      </w:pPr>
    </w:p>
    <w:p w14:paraId="546E9ED1" w14:textId="18F63759" w:rsidR="00E32152" w:rsidRDefault="00E32152" w:rsidP="004551F6">
      <w:pPr>
        <w:pStyle w:val="Lijstalinea"/>
        <w:numPr>
          <w:ilvl w:val="0"/>
          <w:numId w:val="1"/>
        </w:numPr>
        <w:spacing w:after="0" w:line="259" w:lineRule="auto"/>
        <w:rPr>
          <w:b/>
          <w:bCs/>
        </w:rPr>
      </w:pPr>
      <w:r w:rsidRPr="004551F6">
        <w:rPr>
          <w:b/>
          <w:bCs/>
        </w:rPr>
        <w:t xml:space="preserve">Project huiskat/thuiskat (toelichting </w:t>
      </w:r>
      <w:proofErr w:type="spellStart"/>
      <w:r w:rsidRPr="004551F6">
        <w:rPr>
          <w:b/>
          <w:bCs/>
        </w:rPr>
        <w:t>dhr</w:t>
      </w:r>
      <w:proofErr w:type="spellEnd"/>
      <w:r w:rsidRPr="004551F6">
        <w:rPr>
          <w:b/>
          <w:bCs/>
        </w:rPr>
        <w:t xml:space="preserve"> </w:t>
      </w:r>
      <w:proofErr w:type="spellStart"/>
      <w:r w:rsidRPr="004551F6">
        <w:rPr>
          <w:b/>
          <w:bCs/>
        </w:rPr>
        <w:t>Vennis</w:t>
      </w:r>
      <w:proofErr w:type="spellEnd"/>
      <w:r w:rsidRPr="004551F6">
        <w:rPr>
          <w:b/>
          <w:bCs/>
        </w:rPr>
        <w:t>)</w:t>
      </w:r>
    </w:p>
    <w:p w14:paraId="3D3BE455" w14:textId="62DC9B8D" w:rsidR="004551F6" w:rsidRPr="004551F6" w:rsidRDefault="004551F6" w:rsidP="004551F6">
      <w:pPr>
        <w:spacing w:after="0" w:line="259" w:lineRule="auto"/>
      </w:pPr>
      <w:r>
        <w:t xml:space="preserve">Er wordt een inventarisatie gemaakt van alle dorpskatten, m.b.v. enquêtes en foto’s door een student van </w:t>
      </w:r>
      <w:proofErr w:type="spellStart"/>
      <w:r>
        <w:t>Van</w:t>
      </w:r>
      <w:proofErr w:type="spellEnd"/>
      <w:r>
        <w:t xml:space="preserve"> Hall </w:t>
      </w:r>
      <w:proofErr w:type="spellStart"/>
      <w:r>
        <w:t>Larenstein</w:t>
      </w:r>
      <w:proofErr w:type="spellEnd"/>
      <w:r>
        <w:t xml:space="preserve">, in opdracht van het NP Schiermonnikoog. Dit om in beeld te krijgen waar de dorpskatten zich bevinden en hoe zij zich gedragen. Deze informatie kan van belang zijn voor het vervolg van het verwilderde katten project. </w:t>
      </w:r>
    </w:p>
    <w:p w14:paraId="7AB03EBB" w14:textId="77777777" w:rsidR="00E47D1A" w:rsidRDefault="00E47D1A"/>
    <w:p w14:paraId="427AA13D" w14:textId="77777777" w:rsidR="004B5ABF" w:rsidRDefault="004B5ABF"/>
    <w:sectPr w:rsidR="004B5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43A70"/>
    <w:multiLevelType w:val="hybridMultilevel"/>
    <w:tmpl w:val="E3F0F2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EA2849"/>
    <w:multiLevelType w:val="hybridMultilevel"/>
    <w:tmpl w:val="E3F0F2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984CEB"/>
    <w:multiLevelType w:val="hybridMultilevel"/>
    <w:tmpl w:val="E3F0F2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9C3861"/>
    <w:multiLevelType w:val="hybridMultilevel"/>
    <w:tmpl w:val="E3F0F2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54188029">
    <w:abstractNumId w:val="3"/>
  </w:num>
  <w:num w:numId="2" w16cid:durableId="166408737">
    <w:abstractNumId w:val="2"/>
  </w:num>
  <w:num w:numId="3" w16cid:durableId="1112867206">
    <w:abstractNumId w:val="1"/>
  </w:num>
  <w:num w:numId="4" w16cid:durableId="16385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BF"/>
    <w:rsid w:val="0008644D"/>
    <w:rsid w:val="00286910"/>
    <w:rsid w:val="003642ED"/>
    <w:rsid w:val="004551F6"/>
    <w:rsid w:val="004B5ABF"/>
    <w:rsid w:val="00700FBC"/>
    <w:rsid w:val="00713E48"/>
    <w:rsid w:val="00A21C7D"/>
    <w:rsid w:val="00B423B9"/>
    <w:rsid w:val="00B5475E"/>
    <w:rsid w:val="00DA412E"/>
    <w:rsid w:val="00E32152"/>
    <w:rsid w:val="00E47D1A"/>
    <w:rsid w:val="00EA63AF"/>
    <w:rsid w:val="00F93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8A5C"/>
  <w15:chartTrackingRefBased/>
  <w15:docId w15:val="{BB9B512B-D272-4F08-B987-4EA41A79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5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5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5A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5A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5A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5A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5A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5A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5A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5A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5A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5A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5A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5A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5A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5A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5A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5ABF"/>
    <w:rPr>
      <w:rFonts w:eastAsiaTheme="majorEastAsia" w:cstheme="majorBidi"/>
      <w:color w:val="272727" w:themeColor="text1" w:themeTint="D8"/>
    </w:rPr>
  </w:style>
  <w:style w:type="paragraph" w:styleId="Titel">
    <w:name w:val="Title"/>
    <w:basedOn w:val="Standaard"/>
    <w:next w:val="Standaard"/>
    <w:link w:val="TitelChar"/>
    <w:uiPriority w:val="10"/>
    <w:qFormat/>
    <w:rsid w:val="004B5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5A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5A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5A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5A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5ABF"/>
    <w:rPr>
      <w:i/>
      <w:iCs/>
      <w:color w:val="404040" w:themeColor="text1" w:themeTint="BF"/>
    </w:rPr>
  </w:style>
  <w:style w:type="paragraph" w:styleId="Lijstalinea">
    <w:name w:val="List Paragraph"/>
    <w:basedOn w:val="Standaard"/>
    <w:uiPriority w:val="34"/>
    <w:qFormat/>
    <w:rsid w:val="004B5ABF"/>
    <w:pPr>
      <w:ind w:left="720"/>
      <w:contextualSpacing/>
    </w:pPr>
  </w:style>
  <w:style w:type="character" w:styleId="Intensievebenadrukking">
    <w:name w:val="Intense Emphasis"/>
    <w:basedOn w:val="Standaardalinea-lettertype"/>
    <w:uiPriority w:val="21"/>
    <w:qFormat/>
    <w:rsid w:val="004B5ABF"/>
    <w:rPr>
      <w:i/>
      <w:iCs/>
      <w:color w:val="0F4761" w:themeColor="accent1" w:themeShade="BF"/>
    </w:rPr>
  </w:style>
  <w:style w:type="paragraph" w:styleId="Duidelijkcitaat">
    <w:name w:val="Intense Quote"/>
    <w:basedOn w:val="Standaard"/>
    <w:next w:val="Standaard"/>
    <w:link w:val="DuidelijkcitaatChar"/>
    <w:uiPriority w:val="30"/>
    <w:qFormat/>
    <w:rsid w:val="004B5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5ABF"/>
    <w:rPr>
      <w:i/>
      <w:iCs/>
      <w:color w:val="0F4761" w:themeColor="accent1" w:themeShade="BF"/>
    </w:rPr>
  </w:style>
  <w:style w:type="character" w:styleId="Intensieveverwijzing">
    <w:name w:val="Intense Reference"/>
    <w:basedOn w:val="Standaardalinea-lettertype"/>
    <w:uiPriority w:val="32"/>
    <w:qFormat/>
    <w:rsid w:val="004B5A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908</Words>
  <Characters>4997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Josien Stringer</dc:creator>
  <cp:keywords/>
  <dc:description/>
  <cp:lastModifiedBy>Josien Stringer</cp:lastModifiedBy>
  <cp:revision>7</cp:revision>
  <dcterms:created xsi:type="dcterms:W3CDTF">2024-11-12T08:39:00Z</dcterms:created>
  <dcterms:modified xsi:type="dcterms:W3CDTF">2024-11-14T11:14:00Z</dcterms:modified>
</cp:coreProperties>
</file>